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57" w:rsidRDefault="00936C2F" w:rsidP="00936C2F">
      <w:pPr>
        <w:pStyle w:val="Nadpis1"/>
        <w:jc w:val="center"/>
      </w:pPr>
      <w:r>
        <w:t>Srdce pro tebe</w:t>
      </w:r>
    </w:p>
    <w:p w:rsidR="00936C2F" w:rsidRDefault="00936C2F" w:rsidP="00936C2F">
      <w:pPr>
        <w:pStyle w:val="Nadpis2"/>
        <w:jc w:val="center"/>
      </w:pPr>
      <w:r>
        <w:t xml:space="preserve">Adéla </w:t>
      </w:r>
      <w:proofErr w:type="spellStart"/>
      <w:r>
        <w:t>Šefránková</w:t>
      </w:r>
      <w:proofErr w:type="spellEnd"/>
    </w:p>
    <w:p w:rsidR="00936C2F" w:rsidRDefault="00936C2F" w:rsidP="00936C2F">
      <w:pPr>
        <w:jc w:val="center"/>
      </w:pPr>
    </w:p>
    <w:p w:rsidR="00936C2F" w:rsidRDefault="00936C2F" w:rsidP="00936C2F">
      <w:pPr>
        <w:jc w:val="center"/>
      </w:pPr>
      <w:r>
        <w:t xml:space="preserve">Moje srdce patří </w:t>
      </w:r>
      <w:proofErr w:type="gramStart"/>
      <w:r>
        <w:t>všem co</w:t>
      </w:r>
      <w:proofErr w:type="gramEnd"/>
      <w:r>
        <w:t xml:space="preserve"> zahynuli na následky 2. světové války.</w:t>
      </w:r>
    </w:p>
    <w:p w:rsidR="00936C2F" w:rsidRDefault="00936C2F" w:rsidP="00936C2F">
      <w:pPr>
        <w:jc w:val="center"/>
      </w:pPr>
      <w:r>
        <w:t>Od jejich smrti uteklo už téměř 70 let.</w:t>
      </w:r>
    </w:p>
    <w:p w:rsidR="00936C2F" w:rsidRDefault="00936C2F" w:rsidP="00936C2F">
      <w:pPr>
        <w:jc w:val="center"/>
      </w:pPr>
      <w:r>
        <w:t>Kvůli jednomu člověku zahynulo miliony lidí a miliony dětí.</w:t>
      </w:r>
    </w:p>
    <w:p w:rsidR="00936C2F" w:rsidRDefault="00936C2F" w:rsidP="00936C2F">
      <w:pPr>
        <w:jc w:val="center"/>
      </w:pPr>
      <w:r>
        <w:t>Ten člověk se jmenoval Adolf Hitler.</w:t>
      </w:r>
      <w:bookmarkStart w:id="0" w:name="_GoBack"/>
      <w:bookmarkEnd w:id="0"/>
    </w:p>
    <w:p w:rsidR="00936C2F" w:rsidRDefault="00936C2F" w:rsidP="00936C2F">
      <w:pPr>
        <w:jc w:val="center"/>
      </w:pPr>
      <w:r>
        <w:t>Neměl rád židy, ani lidi co ho neměli rádi, s nikým se moc nepáral.</w:t>
      </w:r>
    </w:p>
    <w:p w:rsidR="00936C2F" w:rsidRDefault="00936C2F" w:rsidP="00936C2F">
      <w:pPr>
        <w:jc w:val="center"/>
      </w:pPr>
      <w:r>
        <w:t>Lidi se ho báli, a proto se mu poddali.</w:t>
      </w:r>
    </w:p>
    <w:p w:rsidR="00936C2F" w:rsidRDefault="00936C2F" w:rsidP="00936C2F">
      <w:pPr>
        <w:jc w:val="center"/>
      </w:pPr>
      <w:r>
        <w:t>Udělal hrozné věci, vypálil Lidice a zavíral lidi do koncentračních táborů.</w:t>
      </w:r>
    </w:p>
    <w:p w:rsidR="00936C2F" w:rsidRDefault="00936C2F" w:rsidP="00936C2F">
      <w:pPr>
        <w:jc w:val="center"/>
      </w:pPr>
      <w:r>
        <w:t>Jedním slovem „HRŮZA“, chudáci lidi.</w:t>
      </w:r>
    </w:p>
    <w:p w:rsidR="00936C2F" w:rsidRDefault="00936C2F" w:rsidP="00936C2F">
      <w:pPr>
        <w:jc w:val="center"/>
      </w:pPr>
      <w:r>
        <w:t>Srdce je symbolem toho, že s nimi soucítíme.</w:t>
      </w:r>
    </w:p>
    <w:p w:rsidR="00936C2F" w:rsidRPr="00936C2F" w:rsidRDefault="00936C2F" w:rsidP="00936C2F">
      <w:pPr>
        <w:jc w:val="center"/>
      </w:pPr>
      <w:r>
        <w:t>Za žádnou cenu nechceme, aby se takové věci opakovali.</w:t>
      </w:r>
    </w:p>
    <w:sectPr w:rsidR="00936C2F" w:rsidRPr="00936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2F"/>
    <w:rsid w:val="002159EF"/>
    <w:rsid w:val="00390866"/>
    <w:rsid w:val="00936C2F"/>
    <w:rsid w:val="00A4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6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6C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6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36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6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6C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6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36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2015-11-12T21:34:00Z</dcterms:created>
  <dcterms:modified xsi:type="dcterms:W3CDTF">2015-11-12T21:43:00Z</dcterms:modified>
</cp:coreProperties>
</file>