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43" w:rsidRPr="002D2343" w:rsidRDefault="002D2343" w:rsidP="002D2343">
      <w:pPr>
        <w:pStyle w:val="Normlnweb"/>
        <w:jc w:val="both"/>
        <w:rPr>
          <w:b/>
          <w:color w:val="000000"/>
          <w:sz w:val="32"/>
          <w:szCs w:val="32"/>
        </w:rPr>
      </w:pPr>
      <w:r w:rsidRPr="002D2343">
        <w:rPr>
          <w:b/>
          <w:color w:val="000000"/>
          <w:sz w:val="32"/>
          <w:szCs w:val="32"/>
        </w:rPr>
        <w:t>PROJEKT SRDCE</w:t>
      </w:r>
    </w:p>
    <w:p w:rsidR="002D2343" w:rsidRPr="002D2343" w:rsidRDefault="002D2343" w:rsidP="002D2343">
      <w:pPr>
        <w:pStyle w:val="Normlnweb"/>
        <w:jc w:val="both"/>
        <w:rPr>
          <w:color w:val="000000"/>
          <w:sz w:val="32"/>
          <w:szCs w:val="32"/>
        </w:rPr>
      </w:pPr>
      <w:r w:rsidRPr="002D2343">
        <w:rPr>
          <w:color w:val="000000"/>
          <w:sz w:val="32"/>
          <w:szCs w:val="32"/>
        </w:rPr>
        <w:t xml:space="preserve">Před Vánoci se </w:t>
      </w:r>
      <w:proofErr w:type="gramStart"/>
      <w:r w:rsidRPr="002D2343">
        <w:rPr>
          <w:color w:val="000000"/>
          <w:sz w:val="32"/>
          <w:szCs w:val="32"/>
        </w:rPr>
        <w:t>žáci 5.a více</w:t>
      </w:r>
      <w:proofErr w:type="gramEnd"/>
      <w:r w:rsidRPr="002D2343">
        <w:rPr>
          <w:color w:val="000000"/>
          <w:sz w:val="32"/>
          <w:szCs w:val="32"/>
        </w:rPr>
        <w:t xml:space="preserve"> než </w:t>
      </w:r>
      <w:r>
        <w:rPr>
          <w:color w:val="000000"/>
          <w:sz w:val="32"/>
          <w:szCs w:val="32"/>
        </w:rPr>
        <w:t>2 týdny</w:t>
      </w:r>
      <w:r w:rsidRPr="002D2343">
        <w:rPr>
          <w:color w:val="000000"/>
          <w:sz w:val="32"/>
          <w:szCs w:val="32"/>
        </w:rPr>
        <w:t xml:space="preserve"> věnovali v rámci češtiny </w:t>
      </w:r>
      <w:r>
        <w:rPr>
          <w:color w:val="000000"/>
          <w:sz w:val="32"/>
          <w:szCs w:val="32"/>
        </w:rPr>
        <w:t xml:space="preserve">a v závěru i výtvarné výchovy </w:t>
      </w:r>
      <w:r w:rsidRPr="002D2343">
        <w:rPr>
          <w:color w:val="000000"/>
          <w:sz w:val="32"/>
          <w:szCs w:val="32"/>
        </w:rPr>
        <w:t>projektu „srdce“.</w:t>
      </w:r>
    </w:p>
    <w:p w:rsidR="002D2343" w:rsidRPr="002D2343" w:rsidRDefault="002D2343" w:rsidP="002D2343">
      <w:pPr>
        <w:pStyle w:val="Normlnweb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Při evokaci</w:t>
      </w:r>
      <w:r w:rsidRPr="002D2343">
        <w:rPr>
          <w:color w:val="000000"/>
          <w:sz w:val="32"/>
          <w:szCs w:val="32"/>
        </w:rPr>
        <w:t xml:space="preserve"> dokázali rozvinout fantazii a obrys srdíčka dokreslit tak, aby </w:t>
      </w:r>
      <w:r>
        <w:rPr>
          <w:color w:val="000000"/>
          <w:sz w:val="32"/>
          <w:szCs w:val="32"/>
        </w:rPr>
        <w:t>vzniklo něco jiného. Nápadů měli</w:t>
      </w:r>
      <w:r w:rsidRPr="002D2343">
        <w:rPr>
          <w:color w:val="000000"/>
          <w:sz w:val="32"/>
          <w:szCs w:val="32"/>
        </w:rPr>
        <w:t xml:space="preserve"> plno. Dále jsme toto slovo prosvítili češtinářským okem, od jiné výslovnosti, po hláskosloví </w:t>
      </w:r>
      <w:r w:rsidRPr="002D2343">
        <w:rPr>
          <w:rStyle w:val="Zvraznn"/>
          <w:color w:val="000000"/>
          <w:sz w:val="32"/>
          <w:szCs w:val="32"/>
        </w:rPr>
        <w:t>obsahuje všechny souhlásky</w:t>
      </w:r>
      <w:r w:rsidRPr="002D2343">
        <w:rPr>
          <w:color w:val="000000"/>
          <w:sz w:val="32"/>
          <w:szCs w:val="32"/>
        </w:rPr>
        <w:t>, slabikotvorné r, stavbu slova, příbuzná přídavná jména různých významů, mnohoznačné příbuzné podstatné jméno  </w:t>
      </w:r>
      <w:proofErr w:type="spellStart"/>
      <w:r w:rsidRPr="002D2343">
        <w:rPr>
          <w:rStyle w:val="Zvraznn"/>
          <w:color w:val="000000"/>
          <w:sz w:val="32"/>
          <w:szCs w:val="32"/>
        </w:rPr>
        <w:t>srdcař</w:t>
      </w:r>
      <w:proofErr w:type="spellEnd"/>
      <w:r w:rsidRPr="002D2343">
        <w:rPr>
          <w:color w:val="000000"/>
          <w:sz w:val="32"/>
          <w:szCs w:val="32"/>
        </w:rPr>
        <w:t> atd. Poté hledali posloupnost příběhu s pravopisným zaměřením, domýšleli, co se asi přihodilo, dostali jsme se k selhání srdce, první pom</w:t>
      </w:r>
      <w:r>
        <w:rPr>
          <w:color w:val="000000"/>
          <w:sz w:val="32"/>
          <w:szCs w:val="32"/>
        </w:rPr>
        <w:t>oci, infarktu, až k transplantaci srdce.</w:t>
      </w:r>
    </w:p>
    <w:p w:rsidR="002D2343" w:rsidRDefault="002D2343" w:rsidP="002D2343">
      <w:pPr>
        <w:pStyle w:val="Normlnweb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Metodou „čtyř rohů „ se rozhodovali,</w:t>
      </w:r>
      <w:r w:rsidRPr="002D2343">
        <w:rPr>
          <w:color w:val="000000"/>
          <w:sz w:val="32"/>
          <w:szCs w:val="32"/>
        </w:rPr>
        <w:t xml:space="preserve"> komu by srdce transplantovali. Přes různé priority došli k tomu, že cena lidského života je jen jedna a nelze ji „hodnotit“. Přesto jsme si zjistili i podmínky transplantace. </w:t>
      </w:r>
    </w:p>
    <w:p w:rsidR="002D2343" w:rsidRDefault="002D2343" w:rsidP="002D2343">
      <w:pPr>
        <w:pStyle w:val="Normlnweb"/>
        <w:jc w:val="both"/>
        <w:rPr>
          <w:color w:val="000000"/>
          <w:sz w:val="32"/>
          <w:szCs w:val="32"/>
        </w:rPr>
      </w:pPr>
      <w:r w:rsidRPr="002D2343">
        <w:rPr>
          <w:color w:val="000000"/>
          <w:sz w:val="32"/>
          <w:szCs w:val="32"/>
        </w:rPr>
        <w:t xml:space="preserve">Nakonec jsme si také zazpívali, v současnosti stále aktuální duet Karla </w:t>
      </w:r>
      <w:proofErr w:type="spellStart"/>
      <w:r w:rsidRPr="002D2343">
        <w:rPr>
          <w:color w:val="000000"/>
          <w:sz w:val="32"/>
          <w:szCs w:val="32"/>
        </w:rPr>
        <w:t>Gotta</w:t>
      </w:r>
      <w:proofErr w:type="spellEnd"/>
      <w:r w:rsidRPr="002D2343">
        <w:rPr>
          <w:color w:val="000000"/>
          <w:sz w:val="32"/>
          <w:szCs w:val="32"/>
        </w:rPr>
        <w:t xml:space="preserve"> s</w:t>
      </w:r>
      <w:r>
        <w:rPr>
          <w:color w:val="000000"/>
          <w:sz w:val="32"/>
          <w:szCs w:val="32"/>
        </w:rPr>
        <w:t> </w:t>
      </w:r>
      <w:r w:rsidRPr="002D2343">
        <w:rPr>
          <w:color w:val="000000"/>
          <w:sz w:val="32"/>
          <w:szCs w:val="32"/>
        </w:rPr>
        <w:t>dcerou</w:t>
      </w:r>
      <w:r>
        <w:rPr>
          <w:color w:val="000000"/>
          <w:sz w:val="32"/>
          <w:szCs w:val="32"/>
        </w:rPr>
        <w:t>:</w:t>
      </w:r>
      <w:r w:rsidRPr="002D2343">
        <w:rPr>
          <w:color w:val="000000"/>
          <w:sz w:val="32"/>
          <w:szCs w:val="32"/>
        </w:rPr>
        <w:t xml:space="preserve"> Srdce nehasnou. </w:t>
      </w:r>
    </w:p>
    <w:p w:rsidR="002D2343" w:rsidRPr="002D2343" w:rsidRDefault="002D2343" w:rsidP="002D2343">
      <w:pPr>
        <w:pStyle w:val="Normlnweb"/>
        <w:jc w:val="both"/>
        <w:rPr>
          <w:color w:val="000000"/>
          <w:sz w:val="32"/>
          <w:szCs w:val="32"/>
        </w:rPr>
      </w:pPr>
      <w:r w:rsidRPr="002D2343">
        <w:rPr>
          <w:color w:val="000000"/>
          <w:sz w:val="32"/>
          <w:szCs w:val="32"/>
        </w:rPr>
        <w:t xml:space="preserve">V závěru jsme pak mluvili o tom, komu by děti symbolicky své srdce věnovali, koho si cení a proč. Snad i proto, že současně společně dočítali knihu M. </w:t>
      </w:r>
      <w:proofErr w:type="spellStart"/>
      <w:r w:rsidRPr="002D2343">
        <w:rPr>
          <w:color w:val="000000"/>
          <w:sz w:val="32"/>
          <w:szCs w:val="32"/>
        </w:rPr>
        <w:t>Drijverové</w:t>
      </w:r>
      <w:proofErr w:type="spellEnd"/>
      <w:r w:rsidRPr="002D2343">
        <w:rPr>
          <w:color w:val="000000"/>
          <w:sz w:val="32"/>
          <w:szCs w:val="32"/>
        </w:rPr>
        <w:t xml:space="preserve"> Domov pro Marťany o dívce, která má brášku s </w:t>
      </w:r>
      <w:proofErr w:type="spellStart"/>
      <w:r w:rsidRPr="002D2343">
        <w:rPr>
          <w:color w:val="000000"/>
          <w:sz w:val="32"/>
          <w:szCs w:val="32"/>
        </w:rPr>
        <w:t>Dawnovým</w:t>
      </w:r>
      <w:proofErr w:type="spellEnd"/>
      <w:r w:rsidRPr="002D2343">
        <w:rPr>
          <w:color w:val="000000"/>
          <w:sz w:val="32"/>
          <w:szCs w:val="32"/>
        </w:rPr>
        <w:t xml:space="preserve"> syndromem, zvolili téměř jednomyslně paní učitelky, rehabilitační pracovníky, rodiče a blízké dětí s handicapem. Když jsme pak mluvili o tom, že by srdíčko skutečně vyrobili a předali, rozhodli se pro zástupkyně Základní školy speciální a Mateřské školy speciální Sluníčko, kam i mnozí chodili do školky a s dětmi se setkávali.</w:t>
      </w:r>
    </w:p>
    <w:p w:rsidR="002D2343" w:rsidRDefault="002D2343" w:rsidP="002D2343">
      <w:pPr>
        <w:pStyle w:val="Normlnweb"/>
        <w:jc w:val="both"/>
        <w:rPr>
          <w:color w:val="000000"/>
          <w:sz w:val="32"/>
          <w:szCs w:val="32"/>
        </w:rPr>
      </w:pPr>
      <w:r w:rsidRPr="002D2343">
        <w:rPr>
          <w:color w:val="000000"/>
          <w:sz w:val="32"/>
          <w:szCs w:val="32"/>
        </w:rPr>
        <w:t xml:space="preserve"> Milým vyústěním bylo tedy pozvání paní ředitelky </w:t>
      </w:r>
      <w:proofErr w:type="spellStart"/>
      <w:r w:rsidRPr="002D2343">
        <w:rPr>
          <w:color w:val="000000"/>
          <w:sz w:val="32"/>
          <w:szCs w:val="32"/>
        </w:rPr>
        <w:t>Rakoušové</w:t>
      </w:r>
      <w:proofErr w:type="spellEnd"/>
      <w:r w:rsidRPr="002D2343">
        <w:rPr>
          <w:color w:val="000000"/>
          <w:sz w:val="32"/>
          <w:szCs w:val="32"/>
        </w:rPr>
        <w:t xml:space="preserve">, paní ředitelky </w:t>
      </w:r>
      <w:proofErr w:type="spellStart"/>
      <w:r w:rsidRPr="002D2343">
        <w:rPr>
          <w:color w:val="000000"/>
          <w:sz w:val="32"/>
          <w:szCs w:val="32"/>
        </w:rPr>
        <w:t>Havlištové</w:t>
      </w:r>
      <w:proofErr w:type="spellEnd"/>
      <w:r w:rsidRPr="002D2343">
        <w:rPr>
          <w:color w:val="000000"/>
          <w:sz w:val="32"/>
          <w:szCs w:val="32"/>
        </w:rPr>
        <w:t xml:space="preserve"> a paní zástupkyně Prokešové. Beseda s nimi nebrala konce, děti měly plno otázek a krásným vyvrcholením celého projektu pak bylo předání dětmi vyrobeného srdce s malými srdíčky s osobními přáními všem „pečovatelům“.</w:t>
      </w:r>
    </w:p>
    <w:p w:rsidR="002D2343" w:rsidRPr="002D2343" w:rsidRDefault="002D2343" w:rsidP="002D2343">
      <w:pPr>
        <w:pStyle w:val="Normlnweb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Lenka </w:t>
      </w:r>
      <w:proofErr w:type="spellStart"/>
      <w:r>
        <w:rPr>
          <w:color w:val="000000"/>
          <w:sz w:val="32"/>
          <w:szCs w:val="32"/>
        </w:rPr>
        <w:t>Konopková</w:t>
      </w:r>
      <w:proofErr w:type="spellEnd"/>
    </w:p>
    <w:p w:rsidR="006502B9" w:rsidRDefault="006502B9" w:rsidP="002D2343">
      <w:pPr>
        <w:jc w:val="right"/>
      </w:pPr>
    </w:p>
    <w:sectPr w:rsidR="006502B9" w:rsidSect="0065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/>
  <w:rsids>
    <w:rsidRoot w:val="002D2343"/>
    <w:rsid w:val="002D2343"/>
    <w:rsid w:val="0065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2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D23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1568</Characters>
  <Application>Microsoft Office Word</Application>
  <DocSecurity>0</DocSecurity>
  <Lines>13</Lines>
  <Paragraphs>3</Paragraphs>
  <ScaleCrop>false</ScaleCrop>
  <Company>HP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2020-01-29T08:06:00Z</dcterms:created>
  <dcterms:modified xsi:type="dcterms:W3CDTF">2020-01-29T08:12:00Z</dcterms:modified>
</cp:coreProperties>
</file>