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V Mateřské škole Mateřídouška ve Frýdku-Místku jsme se rozhodli se třídou Motýlek zapojit do projektem </w:t>
      </w:r>
      <w:r w:rsidDel="00000000" w:rsidR="00000000" w:rsidRPr="00000000">
        <w:rPr>
          <w:b w:val="1"/>
          <w:rtl w:val="0"/>
        </w:rPr>
        <w:t xml:space="preserve">“srdce s láskou darované pro Naše paní kuchařky,”</w:t>
      </w:r>
      <w:r w:rsidDel="00000000" w:rsidR="00000000" w:rsidRPr="00000000">
        <w:rPr>
          <w:rtl w:val="0"/>
        </w:rPr>
        <w:t xml:space="preserve"> které se v Mateřské škole starají o to, abychom měli celý den pestrou a zdravou stravu. Jako poděkování jsme jim upekli v centru aktivit domácnost VELKÉ PERNÍKOVÉ SRDCE, které jsme vlastnoručně nazdobili cukrářskou polevou. Vyzkoušeli jsme si tak v praxi, z čeho se dělá těsto, jak se zpracovává, tvaruje, peče a zdobí. Zahráli jsme si na kuchařky a vyzkoušeli si jejich práci často velice náročnou a nedoceněnou. Velké srdce jsme připravili tak, aby si jej mohly zavěsit a tak jim připomínalo, že si jejich práce vážíme. Spoustu menších perníkových srdíček jsme naskládali do krabičky, aby si mohly „osladit život“ při odpočinku po práci v kuchyni. Krabičku jsme vyzdobili nakreslenými papírovými srdíčky s věnováním:  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</w:t>
        <w:tab/>
        <w:tab/>
        <w:tab/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“SRDCE S LÁSKOU DAROVANÉ”</w:t>
        <w:tab/>
        <w:tab/>
        <w:tab/>
        <w:tab/>
        <w:tab/>
        <w:tab/>
        <w:t xml:space="preserve">                             PRO NAŠE PANÍ KUCHAŘKY</w:t>
        <w:tab/>
        <w:tab/>
        <w:tab/>
        <w:tab/>
        <w:tab/>
        <w:tab/>
        <w:tab/>
        <w:tab/>
        <w:t xml:space="preserve">                MÁME VÁS RÁDI</w:t>
        <w:tab/>
        <w:tab/>
        <w:tab/>
        <w:tab/>
        <w:tab/>
        <w:tab/>
        <w:t xml:space="preserve">      </w:t>
        <w:tab/>
        <w:tab/>
        <w:tab/>
        <w:t xml:space="preserve">              - TŘÍDA MOTÝLEK -</w:t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Přišel “den D s předáním”. Paní kuchařky vůbec nevěděly, co pro ně chystáme, bylo vidět velké překvapení i přes ochranu dýchacích cest - respirátory. Srdce již visí na svém místě, které mají na dohled a je tak i motivací pro další práci.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