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4D326" w14:textId="77777777" w:rsidR="00F05108" w:rsidRDefault="00AD7BAB" w:rsidP="00AD7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BAB">
        <w:rPr>
          <w:rFonts w:ascii="Times New Roman" w:hAnsi="Times New Roman" w:cs="Times New Roman"/>
          <w:b/>
          <w:sz w:val="24"/>
          <w:szCs w:val="24"/>
        </w:rPr>
        <w:t>Neboj se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AD7BAB">
        <w:rPr>
          <w:rFonts w:ascii="Times New Roman" w:hAnsi="Times New Roman" w:cs="Times New Roman"/>
          <w:b/>
          <w:sz w:val="24"/>
          <w:szCs w:val="24"/>
        </w:rPr>
        <w:t>námi</w:t>
      </w:r>
    </w:p>
    <w:p w14:paraId="16D52216" w14:textId="77777777" w:rsidR="00AD7BAB" w:rsidRDefault="00B72C04" w:rsidP="00AD7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Klienti a pracovníci n</w:t>
      </w:r>
      <w:r w:rsidR="00AD7BAB" w:rsidRPr="00AD7BAB">
        <w:rPr>
          <w:rFonts w:ascii="Times New Roman" w:hAnsi="Times New Roman" w:cs="Times New Roman"/>
          <w:b/>
          <w:sz w:val="24"/>
          <w:szCs w:val="24"/>
        </w:rPr>
        <w:t>ízkoprahové</w:t>
      </w:r>
      <w:r>
        <w:rPr>
          <w:rFonts w:ascii="Times New Roman" w:hAnsi="Times New Roman" w:cs="Times New Roman"/>
          <w:b/>
          <w:sz w:val="24"/>
          <w:szCs w:val="24"/>
        </w:rPr>
        <w:t>ho</w:t>
      </w:r>
      <w:r w:rsidR="00AD7BAB" w:rsidRPr="00AD7BAB">
        <w:rPr>
          <w:rFonts w:ascii="Times New Roman" w:hAnsi="Times New Roman" w:cs="Times New Roman"/>
          <w:b/>
          <w:sz w:val="24"/>
          <w:szCs w:val="24"/>
        </w:rPr>
        <w:t xml:space="preserve"> zařízení pro děti a mládež ZASTÁVka Telč</w:t>
      </w:r>
    </w:p>
    <w:p w14:paraId="09897233" w14:textId="77777777" w:rsidR="00AD7BAB" w:rsidRDefault="00AD7BAB" w:rsidP="00AD7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EB796" w14:textId="77777777" w:rsidR="00AD7BAB" w:rsidRDefault="00AD7BAB" w:rsidP="00AD7B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7BAB">
        <w:rPr>
          <w:rFonts w:ascii="Times New Roman" w:hAnsi="Times New Roman" w:cs="Times New Roman"/>
          <w:i/>
          <w:sz w:val="24"/>
          <w:szCs w:val="24"/>
        </w:rPr>
        <w:t>Žijeme v nelehké době. Dříve existující jistoty se ztrácejí, společnost je rozdělená a stále více a více ji prostupuje celá řada nejrůznějších strachů a obav. Právě strach jsme si my pracovníci a klienti NZDM ZASTÁVka Telč vybrali jako téma, které jsme ztvárnili v rámci výstavy fotografií. Uskutečněním této výstavy jsme chtěli poukázat na téma strachu ve společnosti. Dodat tím nejen sobě, ale i všem ostatním, odvahu k tomu, abychom dokázali o svém strachu mluvit a sdílet ho s ostatními. Strach je totiž paradoxně něčím, co nás všechny může spojovat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05E402" w14:textId="77777777" w:rsidR="00AD7BAB" w:rsidRDefault="00B772BA" w:rsidP="00AD7BA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Nejen tento úvod, ale i celý další průběh našeho soutěžního projektu s názvem Neboj se s námi, si můžete poslechnout a prohlédnout v našem soutěžním videu. Zde ho uvádíme z toho důvodu, že ideálně vystihuje jeden z našich hlavních záměrů. </w:t>
      </w:r>
    </w:p>
    <w:p w14:paraId="72091DEE" w14:textId="2640BEB3" w:rsidR="00B772BA" w:rsidRDefault="00B772BA" w:rsidP="00AD7BA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Již v minulém roce jsme se s našimi klienty rozhodli uspořádat výstavu fotografií, </w:t>
      </w:r>
      <w:r w:rsidR="00EA4069">
        <w:rPr>
          <w:rFonts w:ascii="Times New Roman" w:hAnsi="Times New Roman" w:cs="Times New Roman"/>
          <w:sz w:val="24"/>
          <w:szCs w:val="24"/>
        </w:rPr>
        <w:t xml:space="preserve">která by nebyla jen o vystavení fotek, ale měla by hlubší poslání. Po společné úvaze jsme </w:t>
      </w:r>
      <w:r w:rsidR="00850807">
        <w:rPr>
          <w:rFonts w:ascii="Times New Roman" w:hAnsi="Times New Roman" w:cs="Times New Roman"/>
          <w:sz w:val="24"/>
          <w:szCs w:val="24"/>
        </w:rPr>
        <w:t xml:space="preserve">se </w:t>
      </w:r>
      <w:bookmarkStart w:id="0" w:name="_GoBack"/>
      <w:bookmarkEnd w:id="0"/>
      <w:r w:rsidR="00EA4069">
        <w:rPr>
          <w:rFonts w:ascii="Times New Roman" w:hAnsi="Times New Roman" w:cs="Times New Roman"/>
          <w:sz w:val="24"/>
          <w:szCs w:val="24"/>
        </w:rPr>
        <w:t>dohodli na tom, že výstavu fotografií uskutečníme</w:t>
      </w:r>
      <w:r w:rsidR="006C14C0">
        <w:rPr>
          <w:rFonts w:ascii="Times New Roman" w:hAnsi="Times New Roman" w:cs="Times New Roman"/>
          <w:sz w:val="24"/>
          <w:szCs w:val="24"/>
        </w:rPr>
        <w:t xml:space="preserve"> na téma Strach. Všichni jsme si totiž uvědomili, že strach je něco, co máme všichni společné a v čem bychom si mohli být nápomocni. </w:t>
      </w:r>
      <w:r w:rsidR="004504D4">
        <w:rPr>
          <w:rFonts w:ascii="Times New Roman" w:hAnsi="Times New Roman" w:cs="Times New Roman"/>
          <w:sz w:val="24"/>
          <w:szCs w:val="24"/>
        </w:rPr>
        <w:t>V rámci společné diskuze jsme se bavili i o tom, že ml</w:t>
      </w:r>
      <w:r w:rsidR="00B72C04">
        <w:rPr>
          <w:rFonts w:ascii="Times New Roman" w:hAnsi="Times New Roman" w:cs="Times New Roman"/>
          <w:sz w:val="24"/>
          <w:szCs w:val="24"/>
        </w:rPr>
        <w:t>uvit otevřeně o vlastních obavách</w:t>
      </w:r>
      <w:r w:rsidR="00AE5ED7">
        <w:rPr>
          <w:rFonts w:ascii="Times New Roman" w:hAnsi="Times New Roman" w:cs="Times New Roman"/>
          <w:sz w:val="24"/>
          <w:szCs w:val="24"/>
        </w:rPr>
        <w:t>,</w:t>
      </w:r>
      <w:r w:rsidR="00B72C04">
        <w:rPr>
          <w:rFonts w:ascii="Times New Roman" w:hAnsi="Times New Roman" w:cs="Times New Roman"/>
          <w:sz w:val="24"/>
          <w:szCs w:val="24"/>
        </w:rPr>
        <w:t xml:space="preserve"> není úplně běžné</w:t>
      </w:r>
      <w:r w:rsidR="00AE5ED7">
        <w:rPr>
          <w:rFonts w:ascii="Times New Roman" w:hAnsi="Times New Roman" w:cs="Times New Roman"/>
          <w:sz w:val="24"/>
          <w:szCs w:val="24"/>
        </w:rPr>
        <w:t>,</w:t>
      </w:r>
      <w:r w:rsidR="00B72C04">
        <w:rPr>
          <w:rFonts w:ascii="Times New Roman" w:hAnsi="Times New Roman" w:cs="Times New Roman"/>
          <w:sz w:val="24"/>
          <w:szCs w:val="24"/>
        </w:rPr>
        <w:t xml:space="preserve"> přitom by to mohlo být tak nápomocné. </w:t>
      </w:r>
      <w:r w:rsidR="00AE5ED7">
        <w:rPr>
          <w:rFonts w:ascii="Times New Roman" w:hAnsi="Times New Roman" w:cs="Times New Roman"/>
          <w:sz w:val="24"/>
          <w:szCs w:val="24"/>
        </w:rPr>
        <w:t>Výstava se uskutečnila v únoru tohoto roku, v opravených prostorách renesanční telčské radnice. Pevně však věříme, že skutečné poselství výstavy se dostane daleko a široko za hranice našeho města. Jsme přesvědčeni o tom, že je</w:t>
      </w:r>
      <w:r w:rsidR="00D30845">
        <w:rPr>
          <w:rFonts w:ascii="Times New Roman" w:hAnsi="Times New Roman" w:cs="Times New Roman"/>
          <w:sz w:val="24"/>
          <w:szCs w:val="24"/>
        </w:rPr>
        <w:t xml:space="preserve"> </w:t>
      </w:r>
      <w:r w:rsidR="00AE5ED7">
        <w:rPr>
          <w:rFonts w:ascii="Times New Roman" w:hAnsi="Times New Roman" w:cs="Times New Roman"/>
          <w:sz w:val="24"/>
          <w:szCs w:val="24"/>
        </w:rPr>
        <w:t xml:space="preserve">to potřeba. </w:t>
      </w:r>
    </w:p>
    <w:p w14:paraId="62CE2161" w14:textId="692647BD" w:rsidR="00AE5ED7" w:rsidRDefault="001A6B98" w:rsidP="00AD7BA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soutěže je vytvořit a následně někomu věnovat srdce. Nejen u nás v Telči, ale i všude jinde po naší kr</w:t>
      </w:r>
      <w:r w:rsidR="003E02BC">
        <w:rPr>
          <w:rFonts w:ascii="Times New Roman" w:hAnsi="Times New Roman" w:cs="Times New Roman"/>
          <w:sz w:val="24"/>
          <w:szCs w:val="24"/>
        </w:rPr>
        <w:t xml:space="preserve">ásné zemi se pohybuje celá řada šikovných jedinců, kteří by si věnování srdce rozhodně zasloužili- ať už jsou to lékaři, hasiči, policisté, učitelé či zástupci jiných, nezbytně důležitých profesí. Současně se však mezi námi pohybují i tací, kteří v životě </w:t>
      </w:r>
      <w:r w:rsidR="00D761AD">
        <w:rPr>
          <w:rFonts w:ascii="Times New Roman" w:hAnsi="Times New Roman" w:cs="Times New Roman"/>
          <w:sz w:val="24"/>
          <w:szCs w:val="24"/>
        </w:rPr>
        <w:t>tolik štěstí neměli, a i oni by si naše srdce pochopitelně zasloužili.</w:t>
      </w:r>
      <w:r w:rsidR="003E02BC">
        <w:rPr>
          <w:rFonts w:ascii="Times New Roman" w:hAnsi="Times New Roman" w:cs="Times New Roman"/>
          <w:sz w:val="24"/>
          <w:szCs w:val="24"/>
        </w:rPr>
        <w:t xml:space="preserve"> Tímto přemýšlením a hledáním těch, kteří si srdce skutečně zaslouží, se však</w:t>
      </w:r>
      <w:r w:rsidR="00D761AD">
        <w:rPr>
          <w:rFonts w:ascii="Times New Roman" w:hAnsi="Times New Roman" w:cs="Times New Roman"/>
          <w:sz w:val="24"/>
          <w:szCs w:val="24"/>
        </w:rPr>
        <w:t xml:space="preserve"> vracíme</w:t>
      </w:r>
      <w:r w:rsidR="003E02BC">
        <w:rPr>
          <w:rFonts w:ascii="Times New Roman" w:hAnsi="Times New Roman" w:cs="Times New Roman"/>
          <w:sz w:val="24"/>
          <w:szCs w:val="24"/>
        </w:rPr>
        <w:t xml:space="preserve"> k úvodu tohoto textu a slovům o rozdělené společno</w:t>
      </w:r>
      <w:r w:rsidR="00D761AD">
        <w:rPr>
          <w:rFonts w:ascii="Times New Roman" w:hAnsi="Times New Roman" w:cs="Times New Roman"/>
          <w:sz w:val="24"/>
          <w:szCs w:val="24"/>
        </w:rPr>
        <w:t>sti. Možná, že i právě toto hledání a identifikování těch, kteří by si srdce zasloužili, náš všechny trochu rozděluje. Zkusme tedy na chvíli zapomenout na osobní zásluhy či životní příběhy každého z nás. Naše srdce a současně i lásku, pocit při</w:t>
      </w:r>
      <w:r w:rsidR="00150AB7">
        <w:rPr>
          <w:rFonts w:ascii="Times New Roman" w:hAnsi="Times New Roman" w:cs="Times New Roman"/>
          <w:sz w:val="24"/>
          <w:szCs w:val="24"/>
        </w:rPr>
        <w:t xml:space="preserve">jetí, uznání a úcty si totiž zaslouží úplně každý z nás, bez ohledu na individuální rozdíly. Nehleďme tedy na to, kolik nám je, čím se živíme, jakého jsme původu nebo sexuální orientace. </w:t>
      </w:r>
      <w:r w:rsidR="001C480D">
        <w:rPr>
          <w:rFonts w:ascii="Times New Roman" w:hAnsi="Times New Roman" w:cs="Times New Roman"/>
          <w:sz w:val="24"/>
          <w:szCs w:val="24"/>
        </w:rPr>
        <w:t xml:space="preserve">Naše srdce možná nebylo tak náročné vytvořit, o to více příjemných pocitů nám však jeho vytvoření přineslo. </w:t>
      </w:r>
      <w:r w:rsidR="00997406">
        <w:rPr>
          <w:rFonts w:ascii="Times New Roman" w:hAnsi="Times New Roman" w:cs="Times New Roman"/>
          <w:sz w:val="24"/>
          <w:szCs w:val="24"/>
        </w:rPr>
        <w:t xml:space="preserve">NAŠE SRRDCE NÁS MÁ VŠECHNY SPOJOVAT, NAŠE SRDCE JE TOTIŽ PRO VŠECHNY. </w:t>
      </w:r>
    </w:p>
    <w:p w14:paraId="18E37210" w14:textId="77777777" w:rsidR="00150AB7" w:rsidRDefault="00150AB7" w:rsidP="00AD7BA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Přejeme si, abychom uměli respektovat jeden druhého a žili jsme v takovém světě, kde se nemusíme bát být především sami sebou. Díky každému člověku za to, že jste. </w:t>
      </w:r>
    </w:p>
    <w:p w14:paraId="689B91E6" w14:textId="77777777" w:rsidR="00150AB7" w:rsidRDefault="00150AB7" w:rsidP="00AD7B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3390656" w14:textId="77777777" w:rsidR="00150AB7" w:rsidRPr="00AD7BAB" w:rsidRDefault="00150AB7" w:rsidP="00150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Klienti a pracovníci Nízkoprahového zařízení pro děti a mládež ZASTÁVka Telč. </w:t>
      </w:r>
    </w:p>
    <w:p w14:paraId="2DB4ECA8" w14:textId="77777777" w:rsidR="00AD7BAB" w:rsidRDefault="00AD7BAB"/>
    <w:sectPr w:rsidR="00AD7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AB"/>
    <w:rsid w:val="00150AB7"/>
    <w:rsid w:val="001A6B98"/>
    <w:rsid w:val="001C480D"/>
    <w:rsid w:val="003E02BC"/>
    <w:rsid w:val="004504D4"/>
    <w:rsid w:val="006C14C0"/>
    <w:rsid w:val="00850807"/>
    <w:rsid w:val="00997406"/>
    <w:rsid w:val="00AD7BAB"/>
    <w:rsid w:val="00AE5ED7"/>
    <w:rsid w:val="00B16160"/>
    <w:rsid w:val="00B72C04"/>
    <w:rsid w:val="00B772BA"/>
    <w:rsid w:val="00D30845"/>
    <w:rsid w:val="00D761AD"/>
    <w:rsid w:val="00E951CF"/>
    <w:rsid w:val="00EA4069"/>
    <w:rsid w:val="00EF49F6"/>
    <w:rsid w:val="00F0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8BA6"/>
  <w15:chartTrackingRefBased/>
  <w15:docId w15:val="{C3821181-AA71-403B-A234-1CF368C9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66A1B780D9F499BD0A29A3865A7AB" ma:contentTypeVersion="13" ma:contentTypeDescription="Vytvoří nový dokument" ma:contentTypeScope="" ma:versionID="198cff12860b6fa2a4c542dd1d6c24ec">
  <xsd:schema xmlns:xsd="http://www.w3.org/2001/XMLSchema" xmlns:xs="http://www.w3.org/2001/XMLSchema" xmlns:p="http://schemas.microsoft.com/office/2006/metadata/properties" xmlns:ns3="30832311-dd1c-4cb2-b8bb-cabee9b905fd" xmlns:ns4="e3d4245f-4bc6-49df-9aad-2ebbe7977a96" targetNamespace="http://schemas.microsoft.com/office/2006/metadata/properties" ma:root="true" ma:fieldsID="3980727eba67ca40d165232f6d750e53" ns3:_="" ns4:_="">
    <xsd:import namespace="30832311-dd1c-4cb2-b8bb-cabee9b905fd"/>
    <xsd:import namespace="e3d4245f-4bc6-49df-9aad-2ebbe7977a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32311-dd1c-4cb2-b8bb-cabee9b90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4245f-4bc6-49df-9aad-2ebbe7977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AF63C-7313-490C-BB91-E55FFC553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32311-dd1c-4cb2-b8bb-cabee9b905fd"/>
    <ds:schemaRef ds:uri="e3d4245f-4bc6-49df-9aad-2ebbe7977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F4B1A-0153-4CE8-902E-1F093E2F0D0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3d4245f-4bc6-49df-9aad-2ebbe7977a96"/>
    <ds:schemaRef ds:uri="30832311-dd1c-4cb2-b8bb-cabee9b905f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546746-3DA1-4C2E-9F59-800023E50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2023-03-10T10:20:00Z</dcterms:created>
  <dcterms:modified xsi:type="dcterms:W3CDTF">2023-03-10T11:22:00Z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0x010100EC166A1B780D9F499BD0A29A3865A7AB</vt:lpwstr>
  </property>
</Properties>
</file>