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4" w:rsidRDefault="006E2E94" w:rsidP="006E2E94">
      <w:pPr>
        <w:jc w:val="center"/>
        <w:rPr>
          <w:sz w:val="36"/>
        </w:rPr>
      </w:pPr>
      <w:r>
        <w:rPr>
          <w:sz w:val="36"/>
        </w:rPr>
        <w:t>VIZE DO BUDOUCNA</w:t>
      </w:r>
    </w:p>
    <w:p w:rsidR="006E2E94" w:rsidRDefault="006E2E94" w:rsidP="006E2E94">
      <w:pPr>
        <w:jc w:val="center"/>
        <w:rPr>
          <w:sz w:val="36"/>
        </w:rPr>
      </w:pPr>
    </w:p>
    <w:p w:rsidR="006E2E94" w:rsidRDefault="006E2E94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dnešní době jsou lidé zabíjeni pro darování orgánu v několika státech světa. A proč by měli bez zbraní lidé umírat. Existuje několik desítek, tisíců a milionů lidí</w:t>
      </w:r>
      <w:r w:rsidR="00161A1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kteří mají onemocnění srdce, ať už je to </w:t>
      </w:r>
      <w:r w:rsidR="00161A16"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srdeční arytmie, infarkt</w:t>
      </w:r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61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špatné prokrvení srdce. Každá nemoc srdce je životně nebezpečná. Proč by měli lidé umírat. Každý má právo na krásný život.</w:t>
      </w:r>
    </w:p>
    <w:p w:rsidR="006E2E94" w:rsidRPr="006E2E94" w:rsidRDefault="006E2E94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2E94" w:rsidRDefault="00161A16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srdce - Laboratoře, které pěstují buněčné linie</w:t>
      </w:r>
      <w:r w:rsidR="006E2E94"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zatím nikoli pro léčbu, ale pouze pro experimentální účely Embryonální kmenové buňky maj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tu vlastnost, že jsou </w:t>
      </w:r>
      <w:r w:rsidR="006E2E94"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univerzální, to znamená, že se z nich mohou vyvinout buňky jakéhokoliv orgánu. Již ve zkumavce je lze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připravit, odborně řečeno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</w:t>
      </w:r>
      <w:r w:rsidR="006E2E94"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>iferencovat</w:t>
      </w:r>
      <w:proofErr w:type="spellEnd"/>
      <w:r w:rsidR="006E2E94"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se z nich vyvinuly právě ty buňky a tkáně, které vědci potřebují. Tedy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 nervovou či</w:t>
      </w:r>
      <w:r w:rsidR="006E2E94"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srdeční. Vědci již na zvířatech několikrát dokázali, že část srdečního svalu lze tímto způsobem úspěšně nahradit.</w:t>
      </w:r>
    </w:p>
    <w:p w:rsidR="00161A16" w:rsidRDefault="00161A16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bych jednou </w:t>
      </w:r>
      <w:proofErr w:type="gramStart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chtěla</w:t>
      </w:r>
      <w:proofErr w:type="gramEnd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nějakým tím stolem s mikroskopem v budoucnu </w:t>
      </w:r>
      <w:proofErr w:type="gramStart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stála</w:t>
      </w:r>
      <w:proofErr w:type="gramEnd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, a snažit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 naklonování srdce buňkami genetického původu.</w:t>
      </w:r>
    </w:p>
    <w:p w:rsidR="00161A16" w:rsidRDefault="00161A16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Operace srdce jsou vždy nejnáročnějšími, ale š</w:t>
      </w:r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ance by byla velká. Dále 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srdce </w:t>
      </w:r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proplacena pojišťovnou</w:t>
      </w:r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tudíž by i lidé z chudších </w:t>
      </w:r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domácností měli šanci pro život. Srdce bych darovala všem nemocným lidem. Medicína </w:t>
      </w:r>
      <w:proofErr w:type="gramStart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jde</w:t>
      </w:r>
      <w:proofErr w:type="gramEnd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gramStart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předu</w:t>
      </w:r>
      <w:proofErr w:type="gramEnd"/>
      <w:r w:rsidR="009B1FFA">
        <w:rPr>
          <w:rFonts w:ascii="Times New Roman" w:eastAsia="Times New Roman" w:hAnsi="Times New Roman" w:cs="Times New Roman"/>
          <w:sz w:val="24"/>
          <w:szCs w:val="24"/>
          <w:lang w:eastAsia="cs-CZ"/>
        </w:rPr>
        <w:t>, a zanedlouho budou i všechny nevyléčitelné nemoci vyléčeny.  Myslíme na vás.</w:t>
      </w:r>
    </w:p>
    <w:p w:rsidR="009B1FFA" w:rsidRPr="006E2E94" w:rsidRDefault="009B1FFA" w:rsidP="00161A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2E94" w:rsidRPr="006E2E94" w:rsidRDefault="006E2E94" w:rsidP="006E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E9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E2E94" w:rsidRPr="006E2E94" w:rsidRDefault="006E2E94" w:rsidP="006E2E94">
      <w:pPr>
        <w:rPr>
          <w:sz w:val="36"/>
        </w:rPr>
      </w:pPr>
    </w:p>
    <w:sectPr w:rsidR="006E2E94" w:rsidRPr="006E2E94" w:rsidSect="00EE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2E94"/>
    <w:rsid w:val="00161A16"/>
    <w:rsid w:val="006E2E94"/>
    <w:rsid w:val="009B1FFA"/>
    <w:rsid w:val="00E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1145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2014-11-11T08:12:00Z</dcterms:created>
  <dcterms:modified xsi:type="dcterms:W3CDTF">2014-11-11T08:38:00Z</dcterms:modified>
</cp:coreProperties>
</file>